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6B81FA67" w14:textId="77777777" w:rsidR="00F6798E" w:rsidRDefault="00F6798E">
      <w:pPr>
        <w:ind w:right="-270"/>
        <w:jc w:val="center"/>
        <w:rPr>
          <w:rFonts w:ascii="Calibri" w:eastAsia="Calibri" w:hAnsi="Calibri" w:cs="Calibri"/>
          <w:b/>
          <w:highlight w:val="white"/>
        </w:rPr>
      </w:pPr>
    </w:p>
    <w:p w14:paraId="00000001" w14:textId="2541E1D9"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1C5CA5D4" w:rsidR="000E5745" w:rsidRDefault="00D02785">
      <w:pPr>
        <w:jc w:val="center"/>
        <w:rPr>
          <w:rFonts w:ascii="Calibri" w:eastAsia="Calibri" w:hAnsi="Calibri" w:cs="Calibri"/>
          <w:b/>
          <w:sz w:val="23"/>
          <w:szCs w:val="23"/>
          <w:highlight w:val="white"/>
        </w:rPr>
      </w:pPr>
      <w:r>
        <w:rPr>
          <w:rFonts w:ascii="Calibri" w:eastAsia="Calibri" w:hAnsi="Calibri" w:cs="Calibri"/>
          <w:sz w:val="23"/>
          <w:szCs w:val="23"/>
          <w:highlight w:val="white"/>
        </w:rPr>
        <w:t xml:space="preserve">January </w:t>
      </w:r>
      <w:r w:rsidR="00F4612A">
        <w:rPr>
          <w:rFonts w:ascii="Calibri" w:eastAsia="Calibri" w:hAnsi="Calibri" w:cs="Calibri"/>
          <w:sz w:val="23"/>
          <w:szCs w:val="23"/>
          <w:highlight w:val="white"/>
        </w:rPr>
        <w:t>29</w:t>
      </w:r>
      <w:r>
        <w:rPr>
          <w:rFonts w:ascii="Calibri" w:eastAsia="Calibri" w:hAnsi="Calibri" w:cs="Calibri"/>
          <w:sz w:val="23"/>
          <w:szCs w:val="23"/>
          <w:highlight w:val="white"/>
        </w:rPr>
        <w:t>, 2024</w:t>
      </w:r>
    </w:p>
    <w:p w14:paraId="00000003" w14:textId="5E3A166D" w:rsidR="000E5745" w:rsidRDefault="00D02785">
      <w:pPr>
        <w:jc w:val="center"/>
        <w:rPr>
          <w:rFonts w:ascii="Calibri" w:eastAsia="Calibri" w:hAnsi="Calibri" w:cs="Calibri"/>
          <w:sz w:val="23"/>
          <w:szCs w:val="23"/>
          <w:highlight w:val="white"/>
        </w:rPr>
      </w:pPr>
      <w:r>
        <w:rPr>
          <w:rFonts w:ascii="Calibri" w:eastAsia="Calibri" w:hAnsi="Calibri" w:cs="Calibri"/>
          <w:b/>
          <w:sz w:val="23"/>
          <w:szCs w:val="23"/>
          <w:highlight w:val="white"/>
        </w:rPr>
        <w:t>4</w:t>
      </w:r>
      <w:r w:rsidR="00D42A41">
        <w:rPr>
          <w:rFonts w:ascii="Calibri" w:eastAsia="Calibri" w:hAnsi="Calibri" w:cs="Calibri"/>
          <w:b/>
          <w:sz w:val="23"/>
          <w:szCs w:val="23"/>
          <w:highlight w:val="white"/>
        </w:rPr>
        <w:t>:</w:t>
      </w:r>
      <w:r w:rsidR="00E84CC7">
        <w:rPr>
          <w:rFonts w:ascii="Calibri" w:eastAsia="Calibri" w:hAnsi="Calibri" w:cs="Calibri"/>
          <w:b/>
          <w:sz w:val="23"/>
          <w:szCs w:val="23"/>
          <w:highlight w:val="white"/>
        </w:rPr>
        <w:t>00</w:t>
      </w:r>
      <w:r w:rsidR="00D42A41">
        <w:rPr>
          <w:rFonts w:ascii="Calibri" w:eastAsia="Calibri" w:hAnsi="Calibri" w:cs="Calibri"/>
          <w:b/>
          <w:sz w:val="23"/>
          <w:szCs w:val="23"/>
          <w:highlight w:val="white"/>
        </w:rPr>
        <w:t xml:space="preserve"> PM</w:t>
      </w:r>
      <w:r w:rsidR="009A1544">
        <w:rPr>
          <w:rFonts w:ascii="Calibri" w:eastAsia="Calibri" w:hAnsi="Calibri" w:cs="Calibri"/>
          <w:b/>
          <w:sz w:val="23"/>
          <w:szCs w:val="23"/>
          <w:highlight w:val="white"/>
        </w:rPr>
        <w:t xml:space="preserve"> – </w:t>
      </w:r>
      <w:r w:rsidR="00E84CC7">
        <w:rPr>
          <w:rFonts w:ascii="Calibri" w:eastAsia="Calibri" w:hAnsi="Calibri" w:cs="Calibri"/>
          <w:b/>
          <w:sz w:val="23"/>
          <w:szCs w:val="23"/>
          <w:highlight w:val="white"/>
        </w:rPr>
        <w:t>7</w:t>
      </w:r>
      <w:r w:rsidR="0019036D">
        <w:rPr>
          <w:rFonts w:ascii="Calibri" w:eastAsia="Calibri" w:hAnsi="Calibri" w:cs="Calibri"/>
          <w:b/>
          <w:sz w:val="23"/>
          <w:szCs w:val="23"/>
          <w:highlight w:val="white"/>
        </w:rPr>
        <w:t>:0</w:t>
      </w:r>
      <w:r w:rsidR="00D42A41">
        <w:rPr>
          <w:rFonts w:ascii="Calibri" w:eastAsia="Calibri" w:hAnsi="Calibri" w:cs="Calibri"/>
          <w:b/>
          <w:sz w:val="23"/>
          <w:szCs w:val="23"/>
          <w:highlight w:val="white"/>
        </w:rPr>
        <w:t>0 PM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00000005" w14:textId="7861F18D" w:rsidR="000E5745" w:rsidRPr="002D7DF1" w:rsidRDefault="00AD4E5B" w:rsidP="00C061EC">
      <w:pPr>
        <w:jc w:val="center"/>
        <w:rPr>
          <w:rFonts w:asciiTheme="majorHAnsi" w:eastAsia="Calibri" w:hAnsiTheme="majorHAnsi" w:cstheme="majorHAnsi"/>
          <w:sz w:val="23"/>
          <w:szCs w:val="23"/>
        </w:rP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E84CC7" w:rsidRPr="00E84CC7">
        <w:rPr>
          <w:rFonts w:asciiTheme="majorHAnsi" w:hAnsiTheme="majorHAnsi" w:cstheme="majorHAnsi"/>
          <w:bCs/>
          <w:sz w:val="22"/>
          <w:szCs w:val="22"/>
        </w:rPr>
        <w:t>301 Gus's Way, Telluride, CO</w:t>
      </w:r>
      <w:r w:rsidR="00D02785">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NOTE: This agenda is subject to change. Visit tellmed.org/board-of-directors for any last-minute changes</w:t>
      </w:r>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127A4A7B" w14:textId="77777777" w:rsidR="00772AFA" w:rsidRPr="00772AFA"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 xml:space="preserve">PUBLIC COMMENT </w:t>
      </w:r>
    </w:p>
    <w:p w14:paraId="0000000A" w14:textId="750EF7DB" w:rsidR="000E5745" w:rsidRDefault="00AD4E5B" w:rsidP="00772AFA">
      <w:pPr>
        <w:widowControl w:val="0"/>
        <w:tabs>
          <w:tab w:val="left" w:pos="9360"/>
        </w:tabs>
        <w:ind w:left="720"/>
        <w:rPr>
          <w:rFonts w:ascii="Calibri" w:eastAsia="Calibri" w:hAnsi="Calibri" w:cs="Calibri"/>
          <w:sz w:val="22"/>
          <w:szCs w:val="22"/>
        </w:rPr>
      </w:pP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r w:rsidR="00BF3DE2">
        <w:rPr>
          <w:rFonts w:ascii="Calibri" w:eastAsia="Calibri" w:hAnsi="Calibri" w:cs="Calibri"/>
          <w:i/>
          <w:sz w:val="18"/>
          <w:szCs w:val="18"/>
        </w:rPr>
        <w:t xml:space="preserve"> </w:t>
      </w:r>
      <w:r w:rsidR="00BF3DE2" w:rsidRPr="00BF3DE2">
        <w:rPr>
          <w:rFonts w:ascii="Calibri" w:eastAsia="Calibri" w:hAnsi="Calibri" w:cs="Calibri"/>
          <w:i/>
          <w:sz w:val="18"/>
          <w:szCs w:val="18"/>
        </w:rPr>
        <w:t>The Board is willing to listen to any statement from the public but may stop public comment when that comment includes speech that is discriminatory toward a protected class under Colorado law or when the speech is meant to incite or threaten an act of violence against a member of this Board, the administration, an employee, or this organization.</w:t>
      </w:r>
    </w:p>
    <w:p w14:paraId="34B4E07A" w14:textId="74DD6E50" w:rsidR="00E84CC7" w:rsidRPr="00E84CC7" w:rsidRDefault="00E84CC7" w:rsidP="00E84CC7">
      <w:pPr>
        <w:numPr>
          <w:ilvl w:val="0"/>
          <w:numId w:val="1"/>
        </w:numPr>
        <w:tabs>
          <w:tab w:val="left" w:pos="9360"/>
        </w:tabs>
        <w:spacing w:before="240" w:after="240"/>
        <w:rPr>
          <w:rFonts w:ascii="Calibri" w:eastAsia="Calibri" w:hAnsi="Calibri" w:cs="Calibri"/>
          <w:bCs/>
          <w:sz w:val="22"/>
          <w:szCs w:val="22"/>
        </w:rPr>
      </w:pPr>
      <w:r>
        <w:rPr>
          <w:rFonts w:ascii="Calibri" w:eastAsia="Calibri" w:hAnsi="Calibri" w:cs="Calibri"/>
          <w:b/>
          <w:sz w:val="22"/>
          <w:szCs w:val="22"/>
        </w:rPr>
        <w:t>THD Board Planning Session</w:t>
      </w:r>
    </w:p>
    <w:p w14:paraId="785C7F13" w14:textId="21FF1BF8" w:rsidR="00BC7117" w:rsidRPr="00BC7117" w:rsidRDefault="00BC7117" w:rsidP="00BC7117">
      <w:pPr>
        <w:numPr>
          <w:ilvl w:val="0"/>
          <w:numId w:val="1"/>
        </w:numPr>
        <w:tabs>
          <w:tab w:val="left" w:pos="9360"/>
        </w:tabs>
        <w:spacing w:after="160" w:line="360" w:lineRule="auto"/>
        <w:rPr>
          <w:rFonts w:ascii="Calibri" w:eastAsia="Calibri" w:hAnsi="Calibri" w:cs="Calibri"/>
          <w:b/>
          <w:sz w:val="22"/>
          <w:szCs w:val="22"/>
        </w:rPr>
      </w:pPr>
      <w:r>
        <w:rPr>
          <w:rFonts w:ascii="Calibri" w:eastAsia="Calibri" w:hAnsi="Calibri" w:cs="Calibri"/>
          <w:b/>
          <w:sz w:val="22"/>
          <w:szCs w:val="22"/>
        </w:rPr>
        <w:t>MEETING ADJOURNMENT</w:t>
      </w:r>
    </w:p>
    <w:p w14:paraId="08EE03F8" w14:textId="3ABE6D8B" w:rsidR="003F0706" w:rsidRDefault="003F0706" w:rsidP="003F0706">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F275A8">
        <w:rPr>
          <w:rFonts w:ascii="Calibri" w:eastAsia="Calibri" w:hAnsi="Calibri" w:cs="Calibri"/>
          <w:sz w:val="22"/>
          <w:szCs w:val="22"/>
        </w:rPr>
        <w:t>February 22</w:t>
      </w:r>
      <w:r w:rsidR="00302F98">
        <w:rPr>
          <w:rFonts w:ascii="Calibri" w:eastAsia="Calibri" w:hAnsi="Calibri" w:cs="Calibri"/>
          <w:sz w:val="22"/>
          <w:szCs w:val="22"/>
        </w:rPr>
        <w:t>, 2024</w:t>
      </w:r>
      <w:r>
        <w:rPr>
          <w:rFonts w:ascii="Calibri" w:eastAsia="Calibri" w:hAnsi="Calibri" w:cs="Calibri"/>
          <w:sz w:val="22"/>
          <w:szCs w:val="22"/>
        </w:rPr>
        <w:t xml:space="preserve">, </w:t>
      </w:r>
      <w:r w:rsidR="00302F98">
        <w:rPr>
          <w:rFonts w:ascii="Calibri" w:eastAsia="Calibri" w:hAnsi="Calibri" w:cs="Calibri"/>
          <w:sz w:val="22"/>
          <w:szCs w:val="22"/>
        </w:rPr>
        <w:t xml:space="preserve">8 </w:t>
      </w:r>
      <w:r>
        <w:rPr>
          <w:rFonts w:ascii="Calibri" w:eastAsia="Calibri" w:hAnsi="Calibri" w:cs="Calibri"/>
          <w:sz w:val="22"/>
          <w:szCs w:val="22"/>
        </w:rPr>
        <w:t xml:space="preserve">a.m.  </w:t>
      </w:r>
    </w:p>
    <w:p w14:paraId="1B46DF37" w14:textId="77777777" w:rsidR="003F0706" w:rsidRDefault="003F0706" w:rsidP="00D9176D">
      <w:pPr>
        <w:spacing w:line="360" w:lineRule="auto"/>
        <w:ind w:left="720"/>
        <w:rPr>
          <w:rFonts w:ascii="Calibri" w:eastAsia="Calibri" w:hAnsi="Calibri" w:cs="Calibri"/>
          <w:sz w:val="20"/>
          <w:szCs w:val="20"/>
        </w:rPr>
      </w:pPr>
    </w:p>
    <w:sectPr w:rsidR="003F0706">
      <w:headerReference w:type="default" r:id="rId10"/>
      <w:footerReference w:type="default" r:id="rId11"/>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1B18" w14:textId="77777777" w:rsidR="005066EF" w:rsidRDefault="005066EF">
      <w:r>
        <w:separator/>
      </w:r>
    </w:p>
  </w:endnote>
  <w:endnote w:type="continuationSeparator" w:id="0">
    <w:p w14:paraId="53DD3CF4" w14:textId="77777777" w:rsidR="005066EF" w:rsidRDefault="0050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2887" w14:textId="77777777" w:rsidR="005066EF" w:rsidRDefault="005066EF">
      <w:r>
        <w:separator/>
      </w:r>
    </w:p>
  </w:footnote>
  <w:footnote w:type="continuationSeparator" w:id="0">
    <w:p w14:paraId="3D105997" w14:textId="77777777" w:rsidR="005066EF" w:rsidRDefault="0050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4A0D4586">
          <wp:simplePos x="0" y="0"/>
          <wp:positionH relativeFrom="margin">
            <wp:posOffset>2243455</wp:posOffset>
          </wp:positionH>
          <wp:positionV relativeFrom="margin">
            <wp:posOffset>-491319</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34A6F"/>
    <w:rsid w:val="00071E6A"/>
    <w:rsid w:val="00077FA1"/>
    <w:rsid w:val="000B6323"/>
    <w:rsid w:val="000D3045"/>
    <w:rsid w:val="000D6A3A"/>
    <w:rsid w:val="000E5745"/>
    <w:rsid w:val="001228B2"/>
    <w:rsid w:val="00134F7C"/>
    <w:rsid w:val="0019036D"/>
    <w:rsid w:val="001A5066"/>
    <w:rsid w:val="001A50EE"/>
    <w:rsid w:val="001A7FAF"/>
    <w:rsid w:val="001B56E8"/>
    <w:rsid w:val="001B60B8"/>
    <w:rsid w:val="001D5FCC"/>
    <w:rsid w:val="00206B1F"/>
    <w:rsid w:val="00260D5F"/>
    <w:rsid w:val="00287FC3"/>
    <w:rsid w:val="0029252F"/>
    <w:rsid w:val="002A7E21"/>
    <w:rsid w:val="002D7DF1"/>
    <w:rsid w:val="002F2569"/>
    <w:rsid w:val="00302F98"/>
    <w:rsid w:val="003359CE"/>
    <w:rsid w:val="00336F7E"/>
    <w:rsid w:val="0035564C"/>
    <w:rsid w:val="00367D7F"/>
    <w:rsid w:val="00387DAC"/>
    <w:rsid w:val="003A3AC8"/>
    <w:rsid w:val="003F0706"/>
    <w:rsid w:val="0040087D"/>
    <w:rsid w:val="00451C4E"/>
    <w:rsid w:val="00481D0A"/>
    <w:rsid w:val="004865F4"/>
    <w:rsid w:val="004A0BF1"/>
    <w:rsid w:val="004B4DC0"/>
    <w:rsid w:val="004B4F9F"/>
    <w:rsid w:val="005066EF"/>
    <w:rsid w:val="00506EF7"/>
    <w:rsid w:val="005274CC"/>
    <w:rsid w:val="0053742A"/>
    <w:rsid w:val="00553493"/>
    <w:rsid w:val="00565A51"/>
    <w:rsid w:val="00570502"/>
    <w:rsid w:val="005F6248"/>
    <w:rsid w:val="00632710"/>
    <w:rsid w:val="00642DA8"/>
    <w:rsid w:val="006470DF"/>
    <w:rsid w:val="00682113"/>
    <w:rsid w:val="006B440D"/>
    <w:rsid w:val="006C1AE6"/>
    <w:rsid w:val="00735407"/>
    <w:rsid w:val="00772AFA"/>
    <w:rsid w:val="00780E8E"/>
    <w:rsid w:val="00794284"/>
    <w:rsid w:val="007958B8"/>
    <w:rsid w:val="007D379B"/>
    <w:rsid w:val="00803DCD"/>
    <w:rsid w:val="008452A7"/>
    <w:rsid w:val="008B20CA"/>
    <w:rsid w:val="008E7CE3"/>
    <w:rsid w:val="008F3358"/>
    <w:rsid w:val="008F6D9F"/>
    <w:rsid w:val="00900D9E"/>
    <w:rsid w:val="0095598A"/>
    <w:rsid w:val="00963EAB"/>
    <w:rsid w:val="009716F1"/>
    <w:rsid w:val="009A1544"/>
    <w:rsid w:val="009A726D"/>
    <w:rsid w:val="00A25823"/>
    <w:rsid w:val="00A356DE"/>
    <w:rsid w:val="00A507D3"/>
    <w:rsid w:val="00A60B22"/>
    <w:rsid w:val="00AA2389"/>
    <w:rsid w:val="00AB1A15"/>
    <w:rsid w:val="00AB3C63"/>
    <w:rsid w:val="00AD1DCB"/>
    <w:rsid w:val="00AD4E5B"/>
    <w:rsid w:val="00AD5EDD"/>
    <w:rsid w:val="00AE4052"/>
    <w:rsid w:val="00AE438F"/>
    <w:rsid w:val="00B2146F"/>
    <w:rsid w:val="00B842DC"/>
    <w:rsid w:val="00BA5E13"/>
    <w:rsid w:val="00BB04F5"/>
    <w:rsid w:val="00BC7117"/>
    <w:rsid w:val="00BF2D22"/>
    <w:rsid w:val="00BF3DE2"/>
    <w:rsid w:val="00C061EC"/>
    <w:rsid w:val="00C12E4F"/>
    <w:rsid w:val="00C27B50"/>
    <w:rsid w:val="00C55CF6"/>
    <w:rsid w:val="00C67C75"/>
    <w:rsid w:val="00C71497"/>
    <w:rsid w:val="00C730E9"/>
    <w:rsid w:val="00CB3A5F"/>
    <w:rsid w:val="00CC146A"/>
    <w:rsid w:val="00D02785"/>
    <w:rsid w:val="00D42A41"/>
    <w:rsid w:val="00D60842"/>
    <w:rsid w:val="00D8734B"/>
    <w:rsid w:val="00D9176D"/>
    <w:rsid w:val="00D93784"/>
    <w:rsid w:val="00DC67B4"/>
    <w:rsid w:val="00E15081"/>
    <w:rsid w:val="00E2680F"/>
    <w:rsid w:val="00E317C1"/>
    <w:rsid w:val="00E47F80"/>
    <w:rsid w:val="00E56773"/>
    <w:rsid w:val="00E84CC7"/>
    <w:rsid w:val="00F275A8"/>
    <w:rsid w:val="00F40BB1"/>
    <w:rsid w:val="00F4612A"/>
    <w:rsid w:val="00F53C6B"/>
    <w:rsid w:val="00F56237"/>
    <w:rsid w:val="00F6798E"/>
    <w:rsid w:val="00FD0C92"/>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 w:type="character" w:styleId="UnresolvedMention">
    <w:name w:val="Unresolved Mention"/>
    <w:basedOn w:val="DefaultParagraphFont"/>
    <w:uiPriority w:val="99"/>
    <w:semiHidden/>
    <w:unhideWhenUsed/>
    <w:rsid w:val="000D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7" ma:contentTypeDescription="Create a new document." ma:contentTypeScope="" ma:versionID="6ea730ee98f35741eb2bcd2d6bda5292">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194494e29fba8a56bff0e4075f8717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E883E-0A5F-4A48-8DCC-266110FB7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3.xml><?xml version="1.0" encoding="utf-8"?>
<ds:datastoreItem xmlns:ds="http://schemas.openxmlformats.org/officeDocument/2006/customXml" ds:itemID="{C35F5F96-608B-4554-80C1-DDC1C804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6</cp:revision>
  <dcterms:created xsi:type="dcterms:W3CDTF">2024-01-25T15:45:00Z</dcterms:created>
  <dcterms:modified xsi:type="dcterms:W3CDTF">2024-01-28T22:39:00Z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